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left"/>
        <w:rPr>
          <w:rFonts w:ascii="Century Gothic" w:cs="Century Gothic" w:eastAsia="Century Gothic" w:hAnsi="Century Gothic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Governor’s Advisory Board for Telecommunications Relay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October 24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2024 • 9:30AM – 12:00PM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Hybrid Meeting: Zoom and in the TAM office’s conference room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Open Meeting (Chair Alfred Sonnenstrahl)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Approval of August 13, 2024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TAM Staff Reports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Director (David Bahar)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Finance (Bob Foster)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Maryland Relay Program/GABTR Liaison (Travis Dougherty)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MAT Program (Kevin Steffy)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Outreach Program (Donna Broadway-Callaman)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Break (10 min.)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GABTR Chairman’s Report (Chair Alfred Sonnenstrahl)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GABTR Members’ Reports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Bylaws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Interpreters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white"/>
          <w:rtl w:val="0"/>
        </w:rPr>
        <w:t xml:space="preserve">Chante Wilson, Anne Leahy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3914775</wp:posOffset>
            </wp:positionH>
            <wp:positionV relativeFrom="paragraph">
              <wp:posOffset>238125</wp:posOffset>
            </wp:positionV>
            <wp:extent cx="2209800" cy="1314450"/>
            <wp:effectExtent b="0" l="0" r="0" t="0"/>
            <wp:wrapSquare wrapText="bothSides" distB="0" distT="0" distL="0" distR="0"/>
            <wp:docPr descr="image1.jpg" id="1" name="image1.jpg"/>
            <a:graphic>
              <a:graphicData uri="http://schemas.openxmlformats.org/drawingml/2006/picture">
                <pic:pic>
                  <pic:nvPicPr>
                    <pic:cNvPr descr="image1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CART: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Natalie Ennis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DEE280275E41A7589FFEE718065D" ma:contentTypeVersion="5" ma:contentTypeDescription="Create a new document." ma:contentTypeScope="" ma:versionID="927b621c7ac90f262833e1115519f4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B2CACA-17CB-4A89-B7A9-F7506AA0689B}"/>
</file>

<file path=customXml/itemProps2.xml><?xml version="1.0" encoding="utf-8"?>
<ds:datastoreItem xmlns:ds="http://schemas.openxmlformats.org/officeDocument/2006/customXml" ds:itemID="{8599FB13-7CAC-4170-971D-EDE7BA64FE11}"/>
</file>

<file path=customXml/itemProps3.xml><?xml version="1.0" encoding="utf-8"?>
<ds:datastoreItem xmlns:ds="http://schemas.openxmlformats.org/officeDocument/2006/customXml" ds:itemID="{A944BDA4-BD73-4095-A7AF-AAE68F45AF0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0x0101008DE5DEE280275E41A7589FFEE718065D</vt:lpwstr>
  </property>
</Properties>
</file>